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78F020" w14:textId="1A04C37A" w:rsidR="00C8775F" w:rsidRPr="00EC5BA5" w:rsidRDefault="00EC5BA5" w:rsidP="00B66FB1">
      <w:pPr>
        <w:jc w:val="center"/>
        <w:rPr>
          <w:rFonts w:cstheme="minorHAnsi"/>
          <w:b/>
          <w:sz w:val="28"/>
          <w:szCs w:val="24"/>
        </w:rPr>
      </w:pPr>
      <w:bookmarkStart w:id="0" w:name="_GoBack"/>
      <w:bookmarkEnd w:id="0"/>
      <w:r w:rsidRPr="00EC5BA5">
        <w:rPr>
          <w:rFonts w:cstheme="minorHAnsi"/>
          <w:b/>
          <w:sz w:val="28"/>
          <w:szCs w:val="24"/>
        </w:rPr>
        <w:t>Gyvenimo aprašymas</w:t>
      </w:r>
    </w:p>
    <w:p w14:paraId="24A0E7F9" w14:textId="740F6EF5" w:rsidR="00EC5BA5" w:rsidRPr="00EC5BA5" w:rsidRDefault="00EC5BA5">
      <w:pPr>
        <w:rPr>
          <w:rFonts w:cstheme="minorHAnsi"/>
          <w:sz w:val="24"/>
          <w:szCs w:val="24"/>
        </w:rPr>
      </w:pPr>
      <w:r>
        <w:rPr>
          <w:rFonts w:cstheme="minorHAnsi"/>
          <w:b/>
          <w:sz w:val="24"/>
          <w:szCs w:val="24"/>
        </w:rPr>
        <w:t xml:space="preserve">Vardas: </w:t>
      </w:r>
      <w:r>
        <w:rPr>
          <w:rFonts w:cstheme="minorHAnsi"/>
          <w:sz w:val="24"/>
          <w:szCs w:val="24"/>
        </w:rPr>
        <w:t>Milda</w:t>
      </w:r>
    </w:p>
    <w:p w14:paraId="4BF0081C" w14:textId="77777777" w:rsidR="00EC5BA5" w:rsidRPr="00EC5BA5" w:rsidRDefault="00EC5BA5">
      <w:pPr>
        <w:rPr>
          <w:rFonts w:cstheme="minorHAnsi"/>
          <w:sz w:val="24"/>
          <w:szCs w:val="24"/>
        </w:rPr>
      </w:pPr>
      <w:r>
        <w:rPr>
          <w:rFonts w:cstheme="minorHAnsi"/>
          <w:b/>
          <w:sz w:val="24"/>
          <w:szCs w:val="24"/>
        </w:rPr>
        <w:t xml:space="preserve">Pavardė: </w:t>
      </w:r>
      <w:r>
        <w:rPr>
          <w:rFonts w:cstheme="minorHAnsi"/>
          <w:sz w:val="24"/>
          <w:szCs w:val="24"/>
        </w:rPr>
        <w:t>Vasiliauskaitė</w:t>
      </w:r>
    </w:p>
    <w:p w14:paraId="5273ED0B" w14:textId="47E18C72" w:rsidR="00EC5BA5" w:rsidRPr="00EC5BA5" w:rsidRDefault="00EC5BA5">
      <w:pPr>
        <w:rPr>
          <w:rFonts w:cstheme="minorHAnsi"/>
          <w:sz w:val="24"/>
          <w:szCs w:val="24"/>
        </w:rPr>
      </w:pPr>
      <w:r>
        <w:rPr>
          <w:rFonts w:cstheme="minorHAnsi"/>
          <w:b/>
          <w:sz w:val="24"/>
          <w:szCs w:val="24"/>
        </w:rPr>
        <w:t xml:space="preserve">Gyvenamoji vieta: </w:t>
      </w:r>
      <w:r>
        <w:rPr>
          <w:rFonts w:cstheme="minorHAnsi"/>
          <w:sz w:val="24"/>
          <w:szCs w:val="24"/>
        </w:rPr>
        <w:t>Vilnius</w:t>
      </w:r>
      <w:r w:rsidR="00B66FB1">
        <w:rPr>
          <w:rFonts w:cstheme="minorHAnsi"/>
          <w:sz w:val="24"/>
          <w:szCs w:val="24"/>
        </w:rPr>
        <w:t>; Šakiai.</w:t>
      </w:r>
    </w:p>
    <w:p w14:paraId="445994CA" w14:textId="77777777" w:rsidR="00EC5BA5" w:rsidRPr="00EC5BA5" w:rsidRDefault="00EC5BA5">
      <w:pPr>
        <w:rPr>
          <w:rFonts w:cstheme="minorHAnsi"/>
          <w:sz w:val="24"/>
          <w:szCs w:val="24"/>
        </w:rPr>
      </w:pPr>
      <w:r>
        <w:rPr>
          <w:rFonts w:cstheme="minorHAnsi"/>
          <w:b/>
          <w:sz w:val="24"/>
          <w:szCs w:val="24"/>
        </w:rPr>
        <w:t xml:space="preserve">Mobilusis telefonas: </w:t>
      </w:r>
      <w:r>
        <w:rPr>
          <w:rFonts w:cstheme="minorHAnsi"/>
          <w:sz w:val="24"/>
          <w:szCs w:val="24"/>
        </w:rPr>
        <w:t>8-624 31740</w:t>
      </w:r>
    </w:p>
    <w:p w14:paraId="3BADE266" w14:textId="77777777" w:rsidR="00EC5BA5" w:rsidRPr="00EC5BA5" w:rsidRDefault="00EC5BA5">
      <w:pPr>
        <w:rPr>
          <w:rFonts w:cstheme="minorHAnsi"/>
          <w:sz w:val="24"/>
          <w:szCs w:val="24"/>
        </w:rPr>
      </w:pPr>
      <w:r>
        <w:rPr>
          <w:rFonts w:cstheme="minorHAnsi"/>
          <w:b/>
          <w:sz w:val="24"/>
          <w:szCs w:val="24"/>
        </w:rPr>
        <w:t xml:space="preserve">Elektroninis paštas: </w:t>
      </w:r>
      <w:r>
        <w:rPr>
          <w:rFonts w:cstheme="minorHAnsi"/>
          <w:sz w:val="24"/>
          <w:szCs w:val="24"/>
        </w:rPr>
        <w:t>mildavase@gmail.com</w:t>
      </w:r>
    </w:p>
    <w:p w14:paraId="18D334CE" w14:textId="32D5D080" w:rsidR="00EC5BA5" w:rsidRDefault="00EC5BA5">
      <w:pPr>
        <w:rPr>
          <w:rFonts w:cstheme="minorHAnsi"/>
          <w:sz w:val="24"/>
          <w:szCs w:val="24"/>
        </w:rPr>
      </w:pPr>
      <w:r>
        <w:rPr>
          <w:rFonts w:cstheme="minorHAnsi"/>
          <w:b/>
          <w:sz w:val="24"/>
          <w:szCs w:val="24"/>
        </w:rPr>
        <w:t xml:space="preserve">Gimimo data: </w:t>
      </w:r>
      <w:r>
        <w:rPr>
          <w:rFonts w:cstheme="minorHAnsi"/>
          <w:sz w:val="24"/>
          <w:szCs w:val="24"/>
        </w:rPr>
        <w:t>1999-03-22</w:t>
      </w:r>
    </w:p>
    <w:p w14:paraId="4FAC853B" w14:textId="0A3DE195" w:rsidR="00B66FB1" w:rsidRPr="00B66FB1" w:rsidRDefault="00B66FB1">
      <w:pPr>
        <w:rPr>
          <w:rFonts w:cstheme="minorHAnsi"/>
          <w:sz w:val="24"/>
          <w:szCs w:val="24"/>
        </w:rPr>
      </w:pPr>
      <w:r>
        <w:rPr>
          <w:rFonts w:cstheme="minorHAnsi"/>
          <w:b/>
          <w:sz w:val="24"/>
          <w:szCs w:val="24"/>
        </w:rPr>
        <w:t xml:space="preserve">Tautybė: </w:t>
      </w:r>
      <w:r>
        <w:rPr>
          <w:rFonts w:cstheme="minorHAnsi"/>
          <w:sz w:val="24"/>
          <w:szCs w:val="24"/>
        </w:rPr>
        <w:t>Lietuvė</w:t>
      </w:r>
    </w:p>
    <w:p w14:paraId="799D7CD4" w14:textId="77777777" w:rsidR="00EC5BA5" w:rsidRDefault="00EC5BA5">
      <w:pPr>
        <w:rPr>
          <w:rFonts w:cstheme="minorHAnsi"/>
          <w:sz w:val="24"/>
          <w:szCs w:val="24"/>
        </w:rPr>
      </w:pPr>
    </w:p>
    <w:p w14:paraId="29CAC17C" w14:textId="77777777" w:rsidR="00EC5BA5" w:rsidRDefault="00EC5BA5">
      <w:pPr>
        <w:rPr>
          <w:rFonts w:cstheme="minorHAnsi"/>
          <w:b/>
          <w:sz w:val="24"/>
          <w:szCs w:val="24"/>
        </w:rPr>
      </w:pPr>
      <w:r>
        <w:rPr>
          <w:rFonts w:cstheme="minorHAnsi"/>
          <w:b/>
          <w:sz w:val="24"/>
          <w:szCs w:val="24"/>
        </w:rPr>
        <w:t>Išsilavinimas:</w:t>
      </w:r>
    </w:p>
    <w:p w14:paraId="626D7E3F" w14:textId="0B494527" w:rsidR="00EC5BA5" w:rsidRDefault="0092417C">
      <w:pPr>
        <w:rPr>
          <w:rFonts w:cstheme="minorHAnsi"/>
          <w:sz w:val="24"/>
          <w:szCs w:val="24"/>
        </w:rPr>
      </w:pPr>
      <w:r>
        <w:rPr>
          <w:rFonts w:cstheme="minorHAnsi"/>
          <w:sz w:val="24"/>
          <w:szCs w:val="24"/>
        </w:rPr>
        <w:t xml:space="preserve">2014 – </w:t>
      </w:r>
      <w:r w:rsidR="00EC5BA5">
        <w:rPr>
          <w:rFonts w:cstheme="minorHAnsi"/>
          <w:sz w:val="24"/>
          <w:szCs w:val="24"/>
        </w:rPr>
        <w:t>2018</w:t>
      </w:r>
      <w:r>
        <w:rPr>
          <w:rFonts w:cstheme="minorHAnsi"/>
          <w:sz w:val="24"/>
          <w:szCs w:val="24"/>
        </w:rPr>
        <w:t xml:space="preserve"> vidurinis išsilavinimas</w:t>
      </w:r>
      <w:r w:rsidR="00B66FB1">
        <w:rPr>
          <w:rFonts w:cstheme="minorHAnsi"/>
          <w:sz w:val="24"/>
          <w:szCs w:val="24"/>
        </w:rPr>
        <w:t xml:space="preserve"> Šakių „Žiburio“ gimnazijoje.</w:t>
      </w:r>
    </w:p>
    <w:p w14:paraId="14EE9C20" w14:textId="25754CBB" w:rsidR="00B66FB1" w:rsidRDefault="00B66FB1">
      <w:pPr>
        <w:rPr>
          <w:rFonts w:cstheme="minorHAnsi"/>
          <w:sz w:val="24"/>
          <w:szCs w:val="24"/>
        </w:rPr>
      </w:pPr>
      <w:r>
        <w:rPr>
          <w:rFonts w:cstheme="minorHAnsi"/>
          <w:sz w:val="24"/>
          <w:szCs w:val="24"/>
        </w:rPr>
        <w:t>2018 - 2019 Vilniaus Gedimino technikos universitetas, pramogų industrijų studijos (nuolatinės, bakaluras), 1 studijų metai.</w:t>
      </w:r>
    </w:p>
    <w:p w14:paraId="1D912CAD" w14:textId="77777777" w:rsidR="0092417C" w:rsidRDefault="0092417C">
      <w:pPr>
        <w:rPr>
          <w:rFonts w:cstheme="minorHAnsi"/>
          <w:sz w:val="24"/>
          <w:szCs w:val="24"/>
        </w:rPr>
      </w:pPr>
      <w:r>
        <w:rPr>
          <w:rFonts w:cstheme="minorHAnsi"/>
          <w:b/>
          <w:sz w:val="24"/>
          <w:szCs w:val="24"/>
        </w:rPr>
        <w:t>Kalbos:</w:t>
      </w:r>
      <w:r>
        <w:rPr>
          <w:rFonts w:cstheme="minorHAnsi"/>
          <w:b/>
          <w:sz w:val="24"/>
          <w:szCs w:val="24"/>
        </w:rPr>
        <w:tab/>
      </w:r>
      <w:r>
        <w:rPr>
          <w:rFonts w:cstheme="minorHAnsi"/>
          <w:b/>
          <w:sz w:val="24"/>
          <w:szCs w:val="24"/>
        </w:rPr>
        <w:tab/>
      </w:r>
      <w:r>
        <w:rPr>
          <w:rFonts w:cstheme="minorHAnsi"/>
          <w:sz w:val="24"/>
          <w:szCs w:val="24"/>
        </w:rPr>
        <w:t>Lietuvių – gimtoji.</w:t>
      </w:r>
    </w:p>
    <w:p w14:paraId="656BB100" w14:textId="78127536" w:rsidR="0092417C" w:rsidRDefault="0092417C">
      <w:pPr>
        <w:rPr>
          <w:rFonts w:cstheme="minorHAnsi"/>
          <w:sz w:val="24"/>
          <w:szCs w:val="24"/>
        </w:rPr>
      </w:pPr>
      <w:r>
        <w:rPr>
          <w:rFonts w:cstheme="minorHAnsi"/>
          <w:sz w:val="24"/>
          <w:szCs w:val="24"/>
        </w:rPr>
        <w:tab/>
      </w:r>
      <w:r>
        <w:rPr>
          <w:rFonts w:cstheme="minorHAnsi"/>
          <w:sz w:val="24"/>
          <w:szCs w:val="24"/>
        </w:rPr>
        <w:tab/>
        <w:t xml:space="preserve">Anglų – </w:t>
      </w:r>
      <w:r w:rsidR="00B66FB1">
        <w:rPr>
          <w:rFonts w:cstheme="minorHAnsi"/>
          <w:sz w:val="24"/>
          <w:szCs w:val="24"/>
        </w:rPr>
        <w:t>C1.</w:t>
      </w:r>
    </w:p>
    <w:p w14:paraId="7727942C" w14:textId="175023CA" w:rsidR="00B66FB1" w:rsidRDefault="00B66FB1">
      <w:pPr>
        <w:rPr>
          <w:rFonts w:cstheme="minorHAnsi"/>
          <w:sz w:val="24"/>
          <w:szCs w:val="24"/>
        </w:rPr>
      </w:pPr>
      <w:r>
        <w:rPr>
          <w:rFonts w:cstheme="minorHAnsi"/>
          <w:sz w:val="24"/>
          <w:szCs w:val="24"/>
        </w:rPr>
        <w:tab/>
      </w:r>
      <w:r>
        <w:rPr>
          <w:rFonts w:cstheme="minorHAnsi"/>
          <w:sz w:val="24"/>
          <w:szCs w:val="24"/>
        </w:rPr>
        <w:tab/>
        <w:t>Rusų kalbos pagrindai.</w:t>
      </w:r>
    </w:p>
    <w:p w14:paraId="6F724A21" w14:textId="77777777" w:rsidR="0092417C" w:rsidRDefault="0092417C">
      <w:pPr>
        <w:rPr>
          <w:rFonts w:cstheme="minorHAnsi"/>
          <w:sz w:val="24"/>
          <w:szCs w:val="24"/>
        </w:rPr>
      </w:pPr>
      <w:r>
        <w:rPr>
          <w:rFonts w:cstheme="minorHAnsi"/>
          <w:b/>
          <w:sz w:val="24"/>
          <w:szCs w:val="24"/>
        </w:rPr>
        <w:t xml:space="preserve">Asmenybės bruožai: </w:t>
      </w:r>
      <w:r>
        <w:rPr>
          <w:rFonts w:cstheme="minorHAnsi"/>
          <w:b/>
          <w:sz w:val="24"/>
          <w:szCs w:val="24"/>
        </w:rPr>
        <w:tab/>
      </w:r>
      <w:r w:rsidR="00E603BC">
        <w:rPr>
          <w:rFonts w:cstheme="minorHAnsi"/>
          <w:sz w:val="24"/>
          <w:szCs w:val="24"/>
        </w:rPr>
        <w:t xml:space="preserve">Komunikabilumas, kruopštumas, aktyvumas, </w:t>
      </w:r>
      <w:r w:rsidR="000D190B">
        <w:rPr>
          <w:rFonts w:cstheme="minorHAnsi"/>
          <w:sz w:val="24"/>
          <w:szCs w:val="24"/>
        </w:rPr>
        <w:t>užsispyrimas.</w:t>
      </w:r>
    </w:p>
    <w:p w14:paraId="0E92BADE" w14:textId="77777777" w:rsidR="000D190B" w:rsidRDefault="000D190B">
      <w:pPr>
        <w:rPr>
          <w:rFonts w:cstheme="minorHAnsi"/>
          <w:sz w:val="24"/>
          <w:szCs w:val="24"/>
        </w:rPr>
      </w:pPr>
      <w:r>
        <w:rPr>
          <w:rFonts w:cstheme="minorHAnsi"/>
          <w:b/>
          <w:sz w:val="24"/>
          <w:szCs w:val="24"/>
        </w:rPr>
        <w:t xml:space="preserve">Hobiai, pomėgiai: </w:t>
      </w:r>
      <w:r>
        <w:rPr>
          <w:rFonts w:cstheme="minorHAnsi"/>
          <w:sz w:val="24"/>
          <w:szCs w:val="24"/>
        </w:rPr>
        <w:tab/>
        <w:t>Paplūdimio tinklinis, švenčių organizavimas, protmūšiai.</w:t>
      </w:r>
    </w:p>
    <w:p w14:paraId="2E179943" w14:textId="30CE817C" w:rsidR="00DD6DA0" w:rsidRDefault="00DD6DA0">
      <w:pPr>
        <w:rPr>
          <w:rFonts w:cstheme="minorHAnsi"/>
          <w:sz w:val="24"/>
          <w:szCs w:val="24"/>
        </w:rPr>
      </w:pPr>
      <w:r>
        <w:rPr>
          <w:rFonts w:cstheme="minorHAnsi"/>
          <w:b/>
          <w:sz w:val="24"/>
          <w:szCs w:val="24"/>
        </w:rPr>
        <w:t xml:space="preserve">Vairavimo kategorijos: </w:t>
      </w:r>
      <w:r>
        <w:rPr>
          <w:rFonts w:cstheme="minorHAnsi"/>
          <w:sz w:val="24"/>
          <w:szCs w:val="24"/>
        </w:rPr>
        <w:tab/>
        <w:t xml:space="preserve">B vairavimo stažas: </w:t>
      </w:r>
      <w:r w:rsidR="00B66FB1">
        <w:rPr>
          <w:rFonts w:cstheme="minorHAnsi"/>
          <w:sz w:val="24"/>
          <w:szCs w:val="24"/>
        </w:rPr>
        <w:t>2</w:t>
      </w:r>
      <w:r>
        <w:rPr>
          <w:rFonts w:cstheme="minorHAnsi"/>
          <w:sz w:val="24"/>
          <w:szCs w:val="24"/>
        </w:rPr>
        <w:t xml:space="preserve"> metai.</w:t>
      </w:r>
      <w:r w:rsidR="00B66FB1">
        <w:rPr>
          <w:rFonts w:cstheme="minorHAnsi"/>
          <w:sz w:val="24"/>
          <w:szCs w:val="24"/>
        </w:rPr>
        <w:t xml:space="preserve"> Nuo 2017 m. </w:t>
      </w:r>
    </w:p>
    <w:p w14:paraId="5A5F652C" w14:textId="77777777" w:rsidR="000D190B" w:rsidRPr="000D190B" w:rsidRDefault="000D190B">
      <w:pPr>
        <w:rPr>
          <w:rFonts w:cstheme="minorHAnsi"/>
          <w:sz w:val="24"/>
          <w:szCs w:val="24"/>
        </w:rPr>
      </w:pPr>
    </w:p>
    <w:p w14:paraId="18B92DEA" w14:textId="7F439DA7" w:rsidR="0092417C" w:rsidRPr="0092417C" w:rsidRDefault="00DD6DA0" w:rsidP="00DD6DA0">
      <w:pPr>
        <w:ind w:left="-567"/>
        <w:rPr>
          <w:rFonts w:cstheme="minorHAnsi"/>
          <w:sz w:val="24"/>
          <w:szCs w:val="24"/>
        </w:rPr>
      </w:pPr>
      <w:r>
        <w:rPr>
          <w:rFonts w:cstheme="minorHAnsi"/>
          <w:sz w:val="24"/>
          <w:szCs w:val="24"/>
        </w:rPr>
        <w:t xml:space="preserve">Esu </w:t>
      </w:r>
      <w:r w:rsidR="00B66FB1">
        <w:rPr>
          <w:rFonts w:cstheme="minorHAnsi"/>
          <w:sz w:val="24"/>
          <w:szCs w:val="24"/>
        </w:rPr>
        <w:t>20</w:t>
      </w:r>
      <w:r>
        <w:rPr>
          <w:rFonts w:cstheme="minorHAnsi"/>
          <w:sz w:val="24"/>
          <w:szCs w:val="24"/>
        </w:rPr>
        <w:t xml:space="preserve"> metų, šiuo metu studijuoju Vilniaus Gedimino technikos universitete pramogų industrijų sritį. Kol kas oficialios darbo patirties neturiu, tačiau esu pasiryžusi mokytis. Ieškau naujų galimybių, kur galėčiau realizuoti save ir įgyti patirties. Esu atvira įvairiems pasiūlymams.</w:t>
      </w:r>
      <w:r w:rsidR="0092417C">
        <w:rPr>
          <w:rFonts w:cstheme="minorHAnsi"/>
          <w:sz w:val="24"/>
          <w:szCs w:val="24"/>
        </w:rPr>
        <w:tab/>
      </w:r>
    </w:p>
    <w:p w14:paraId="13233730" w14:textId="77777777" w:rsidR="0092417C" w:rsidRPr="0092417C" w:rsidRDefault="0092417C">
      <w:pPr>
        <w:rPr>
          <w:rFonts w:cstheme="minorHAnsi"/>
          <w:sz w:val="24"/>
          <w:szCs w:val="24"/>
        </w:rPr>
      </w:pPr>
    </w:p>
    <w:p w14:paraId="4908E35C" w14:textId="77777777" w:rsidR="00EC5BA5" w:rsidRPr="00C8775F" w:rsidRDefault="00EC5BA5">
      <w:pPr>
        <w:rPr>
          <w:rFonts w:cstheme="minorHAnsi"/>
          <w:b/>
          <w:sz w:val="24"/>
          <w:szCs w:val="24"/>
        </w:rPr>
      </w:pPr>
    </w:p>
    <w:sectPr w:rsidR="00EC5BA5" w:rsidRPr="00C8775F">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75F"/>
    <w:rsid w:val="000D190B"/>
    <w:rsid w:val="006B7825"/>
    <w:rsid w:val="0083065E"/>
    <w:rsid w:val="0092417C"/>
    <w:rsid w:val="00941AB9"/>
    <w:rsid w:val="00B66FB1"/>
    <w:rsid w:val="00C8775F"/>
    <w:rsid w:val="00D20904"/>
    <w:rsid w:val="00DD6DA0"/>
    <w:rsid w:val="00E04775"/>
    <w:rsid w:val="00E603BC"/>
    <w:rsid w:val="00EC5BA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92493"/>
  <w15:chartTrackingRefBased/>
  <w15:docId w15:val="{C7F11CD7-84EC-4E00-AF12-57729A77E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1</Pages>
  <Words>627</Words>
  <Characters>358</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dc:creator>
  <cp:keywords/>
  <dc:description/>
  <cp:lastModifiedBy>Milda</cp:lastModifiedBy>
  <cp:revision>6</cp:revision>
  <dcterms:created xsi:type="dcterms:W3CDTF">2018-09-24T19:33:00Z</dcterms:created>
  <dcterms:modified xsi:type="dcterms:W3CDTF">2019-05-29T09:16:00Z</dcterms:modified>
</cp:coreProperties>
</file>